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1BB" w:rsidRPr="002756F2" w:rsidRDefault="009411BB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56F2">
        <w:rPr>
          <w:rFonts w:ascii="TimesNewRomanPSMT" w:hAnsi="TimesNewRomanPSMT" w:cs="TimesNewRomanPSMT"/>
          <w:sz w:val="24"/>
          <w:szCs w:val="24"/>
        </w:rPr>
        <w:t xml:space="preserve">Hochschule Zittau/Görlitz </w:t>
      </w:r>
      <w:r w:rsidRPr="002756F2">
        <w:rPr>
          <w:rFonts w:ascii="TimesNewRomanPSMT" w:hAnsi="TimesNewRomanPSMT" w:cs="TimesNewRomanPSMT"/>
          <w:sz w:val="24"/>
          <w:szCs w:val="24"/>
        </w:rPr>
        <w:tab/>
      </w:r>
      <w:r w:rsidRPr="002756F2">
        <w:rPr>
          <w:rFonts w:ascii="TimesNewRomanPSMT" w:hAnsi="TimesNewRomanPSMT" w:cs="TimesNewRomanPSMT"/>
          <w:sz w:val="24"/>
          <w:szCs w:val="24"/>
        </w:rPr>
        <w:tab/>
      </w:r>
      <w:r w:rsidRPr="002756F2">
        <w:rPr>
          <w:rFonts w:ascii="TimesNewRomanPSMT" w:hAnsi="TimesNewRomanPSMT" w:cs="TimesNewRomanPSMT"/>
          <w:sz w:val="24"/>
          <w:szCs w:val="24"/>
        </w:rPr>
        <w:tab/>
      </w:r>
      <w:r w:rsidRPr="002756F2">
        <w:rPr>
          <w:rFonts w:ascii="TimesNewRomanPSMT" w:hAnsi="TimesNewRomanPSMT" w:cs="TimesNewRomanPSMT"/>
          <w:sz w:val="24"/>
          <w:szCs w:val="24"/>
        </w:rPr>
        <w:tab/>
      </w:r>
      <w:r w:rsidRPr="002756F2">
        <w:rPr>
          <w:rFonts w:ascii="TimesNewRomanPSMT" w:hAnsi="TimesNewRomanPSMT" w:cs="TimesNewRomanPSMT"/>
          <w:sz w:val="24"/>
          <w:szCs w:val="24"/>
        </w:rPr>
        <w:tab/>
      </w:r>
      <w:r w:rsidRPr="002756F2">
        <w:rPr>
          <w:rFonts w:ascii="TimesNewRomanPSMT" w:hAnsi="TimesNewRomanPSMT" w:cs="TimesNewRomanPSMT"/>
          <w:sz w:val="24"/>
          <w:szCs w:val="24"/>
        </w:rPr>
        <w:tab/>
        <w:t>Zittau, im Mai 202</w:t>
      </w:r>
      <w:r w:rsidR="00F64845">
        <w:rPr>
          <w:rFonts w:ascii="TimesNewRomanPSMT" w:hAnsi="TimesNewRomanPSMT" w:cs="TimesNewRomanPSMT"/>
          <w:sz w:val="24"/>
          <w:szCs w:val="24"/>
        </w:rPr>
        <w:t>4</w:t>
      </w:r>
      <w:bookmarkStart w:id="0" w:name="_GoBack"/>
      <w:bookmarkEnd w:id="0"/>
    </w:p>
    <w:p w:rsidR="009411BB" w:rsidRPr="002756F2" w:rsidRDefault="009411BB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56F2">
        <w:rPr>
          <w:rFonts w:ascii="TimesNewRomanPSMT" w:hAnsi="TimesNewRomanPSMT" w:cs="TimesNewRomanPSMT"/>
          <w:sz w:val="24"/>
          <w:szCs w:val="24"/>
        </w:rPr>
        <w:t>Fakultät Elektrotechnik und Informatik</w:t>
      </w:r>
    </w:p>
    <w:p w:rsidR="009411BB" w:rsidRPr="002756F2" w:rsidRDefault="009411BB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56F2">
        <w:rPr>
          <w:rFonts w:ascii="TimesNewRomanPSMT" w:hAnsi="TimesNewRomanPSMT" w:cs="TimesNewRomanPSMT"/>
          <w:sz w:val="24"/>
          <w:szCs w:val="24"/>
        </w:rPr>
        <w:t>Fachbereich Elektrotechnik</w:t>
      </w:r>
    </w:p>
    <w:p w:rsidR="00773E62" w:rsidRPr="002756F2" w:rsidRDefault="00773E62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3E62" w:rsidRPr="002756F2" w:rsidRDefault="00773E62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3E62" w:rsidRPr="002756F2" w:rsidRDefault="00773E62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3E62" w:rsidRPr="002756F2" w:rsidRDefault="00773E62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411BB" w:rsidRPr="002756F2" w:rsidRDefault="009411BB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411BB" w:rsidRPr="002756F2" w:rsidRDefault="009411BB" w:rsidP="00536A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756F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Eröffnungsveranstaltungen für neu immatrikulierte Studierende </w:t>
      </w:r>
      <w:r w:rsidR="00536AE0" w:rsidRPr="002756F2">
        <w:rPr>
          <w:rFonts w:ascii="TimesNewRomanPS-BoldMT" w:hAnsi="TimesNewRomanPS-BoldMT" w:cs="TimesNewRomanPS-BoldMT"/>
          <w:b/>
          <w:bCs/>
          <w:sz w:val="24"/>
          <w:szCs w:val="24"/>
        </w:rPr>
        <w:t>des Jahrgangs 202</w:t>
      </w:r>
      <w:r w:rsidR="00765FF9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="00536AE0" w:rsidRPr="002756F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2756F2">
        <w:rPr>
          <w:rFonts w:ascii="TimesNewRomanPS-BoldMT" w:hAnsi="TimesNewRomanPS-BoldMT" w:cs="TimesNewRomanPS-BoldMT"/>
          <w:b/>
          <w:bCs/>
          <w:sz w:val="24"/>
          <w:szCs w:val="24"/>
        </w:rPr>
        <w:t>der</w:t>
      </w:r>
      <w:r w:rsidR="00536AE0" w:rsidRPr="002756F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2756F2">
        <w:rPr>
          <w:rFonts w:ascii="TimesNewRomanPS-BoldMT" w:hAnsi="TimesNewRomanPS-BoldMT" w:cs="TimesNewRomanPS-BoldMT"/>
          <w:b/>
          <w:bCs/>
          <w:sz w:val="24"/>
          <w:szCs w:val="24"/>
        </w:rPr>
        <w:t>Fakultät Elektrotechnik und Informatik - Fachbereich Elektrotechnik</w:t>
      </w:r>
    </w:p>
    <w:p w:rsidR="009411BB" w:rsidRPr="002756F2" w:rsidRDefault="009411BB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3E62" w:rsidRPr="002756F2" w:rsidRDefault="00773E62" w:rsidP="001C14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73E62" w:rsidRPr="002756F2" w:rsidRDefault="00773E62" w:rsidP="001C14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E142C" w:rsidRPr="002756F2" w:rsidRDefault="00CE142C" w:rsidP="001C14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>Liebe Studierende der Fakultät Elektrotechnik und Informatik,</w:t>
      </w:r>
    </w:p>
    <w:p w:rsidR="00CE142C" w:rsidRPr="002756F2" w:rsidRDefault="00CE142C" w:rsidP="001C14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322D9" w:rsidRPr="002756F2" w:rsidRDefault="002322D9" w:rsidP="0053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>Sie haben sich erfolgreich für ein Studium an unserer Fakultät Elektrotechnik und Informatik beworben.</w:t>
      </w:r>
    </w:p>
    <w:p w:rsidR="00533ABF" w:rsidRPr="002756F2" w:rsidRDefault="00533ABF" w:rsidP="0053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freuen uns sehr darauf, Sie als Studentin bzw. Student persönlich begrüßen zu können. Damit Sie sich optimal auf den Studienstart an unserer Hochschule vorbereiten können, gestalten wir </w:t>
      </w:r>
      <w:r w:rsidR="001C1436"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>spezielle</w:t>
      </w:r>
      <w:r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Come in - Wochen </w:t>
      </w:r>
      <w:r w:rsidR="00536AE0"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765FF9">
        <w:rPr>
          <w:rFonts w:ascii="Times New Roman" w:eastAsia="Times New Roman" w:hAnsi="Times New Roman" w:cs="Times New Roman"/>
          <w:sz w:val="24"/>
          <w:szCs w:val="24"/>
          <w:lang w:eastAsia="de-DE"/>
        </w:rPr>
        <w:t>16.09.-27.09.24</w:t>
      </w:r>
      <w:r w:rsidR="00536AE0"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="001C1436"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>auf unserem Campus</w:t>
      </w:r>
      <w:r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Unsere </w:t>
      </w:r>
      <w:r w:rsidR="005D25D1" w:rsidRPr="002756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Come-in-Wochen</w:t>
      </w:r>
      <w:r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bieten </w:t>
      </w:r>
      <w:r w:rsidR="001C1436"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Ihnen </w:t>
      </w:r>
      <w:r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Möglichkeit, </w:t>
      </w:r>
      <w:r w:rsidR="001C1436"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>Ihr</w:t>
      </w:r>
      <w:r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Wissen in den </w:t>
      </w:r>
      <w:r w:rsidR="001C1436"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>mathematisch-naturwissenschaftlichen</w:t>
      </w:r>
      <w:r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C1436"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>Grundlagenfächern</w:t>
      </w:r>
      <w:r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testen und aufzufrischen. </w:t>
      </w:r>
      <w:r w:rsidR="001C1436"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>Wir empfehlen Ihnen besonders den Besuch der Vorkurse Elektrotechnik und Mathematik. Die Einzelheiten zu den Kursen und zur individuellen Anmeldung erfahren Sie auf</w:t>
      </w:r>
      <w:r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C1436"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>unserer Internetseite</w:t>
      </w:r>
      <w:r w:rsidRPr="002756F2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533ABF" w:rsidRPr="002756F2" w:rsidRDefault="00F64845" w:rsidP="00533ABF">
      <w:pPr>
        <w:pStyle w:val="StandardWeb"/>
      </w:pPr>
      <w:hyperlink r:id="rId5" w:history="1">
        <w:r w:rsidR="00533ABF" w:rsidRPr="002756F2">
          <w:rPr>
            <w:rStyle w:val="Hyperlink"/>
          </w:rPr>
          <w:t>https://www.hszg.de/studium/dein-weg-zum-studium/studienstart/come-in-wochen</w:t>
        </w:r>
      </w:hyperlink>
    </w:p>
    <w:p w:rsidR="00533ABF" w:rsidRPr="002756F2" w:rsidRDefault="00533ABF" w:rsidP="00536AE0">
      <w:pPr>
        <w:pStyle w:val="StandardWeb"/>
        <w:jc w:val="both"/>
      </w:pPr>
      <w:r w:rsidRPr="002756F2">
        <w:rPr>
          <w:b/>
        </w:rPr>
        <w:t>Come in - Wochen</w:t>
      </w:r>
      <w:r w:rsidRPr="002756F2">
        <w:t xml:space="preserve"> heißt bei uns aber nicht nur büffeln, sondern auch Campusluft schnuppern: über verschiedene </w:t>
      </w:r>
      <w:r w:rsidRPr="002756F2">
        <w:rPr>
          <w:rStyle w:val="Fett"/>
        </w:rPr>
        <w:t>Freizeitangebote</w:t>
      </w:r>
      <w:r w:rsidRPr="002756F2">
        <w:t xml:space="preserve"> lern</w:t>
      </w:r>
      <w:r w:rsidR="001C1436" w:rsidRPr="002756F2">
        <w:t xml:space="preserve">en Sie die </w:t>
      </w:r>
      <w:r w:rsidRPr="002756F2">
        <w:t>Kommilitonen, den Campus und die Region schon vor dem Beginn der</w:t>
      </w:r>
      <w:r w:rsidR="002322D9" w:rsidRPr="002756F2">
        <w:t xml:space="preserve"> regulären Lehrveranstaltungen </w:t>
      </w:r>
      <w:r w:rsidRPr="002756F2">
        <w:t>kennen.</w:t>
      </w:r>
    </w:p>
    <w:p w:rsidR="002322D9" w:rsidRPr="002756F2" w:rsidRDefault="002322D9" w:rsidP="00536AE0">
      <w:pPr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2756F2">
        <w:rPr>
          <w:rFonts w:ascii="TimesNewRomanPS-BoldMT" w:hAnsi="TimesNewRomanPS-BoldMT" w:cs="TimesNewRomanPS-BoldMT"/>
          <w:bCs/>
          <w:sz w:val="24"/>
          <w:szCs w:val="24"/>
        </w:rPr>
        <w:t xml:space="preserve">Auf den Internetseiten </w:t>
      </w:r>
      <w:r w:rsidR="005D25D1" w:rsidRPr="002756F2">
        <w:rPr>
          <w:rFonts w:ascii="TimesNewRomanPS-BoldMT" w:hAnsi="TimesNewRomanPS-BoldMT" w:cs="TimesNewRomanPS-BoldMT"/>
          <w:bCs/>
          <w:sz w:val="24"/>
          <w:szCs w:val="24"/>
        </w:rPr>
        <w:t>unserer</w:t>
      </w:r>
      <w:r w:rsidRPr="002756F2">
        <w:rPr>
          <w:rFonts w:ascii="TimesNewRomanPS-BoldMT" w:hAnsi="TimesNewRomanPS-BoldMT" w:cs="TimesNewRomanPS-BoldMT"/>
          <w:bCs/>
          <w:sz w:val="24"/>
          <w:szCs w:val="24"/>
        </w:rPr>
        <w:t xml:space="preserve"> Fakultät</w:t>
      </w:r>
      <w:r w:rsidR="005D25D1" w:rsidRPr="002756F2">
        <w:rPr>
          <w:rFonts w:ascii="TimesNewRomanPS-BoldMT" w:hAnsi="TimesNewRomanPS-BoldMT" w:cs="TimesNewRomanPS-BoldMT"/>
          <w:bCs/>
          <w:sz w:val="24"/>
          <w:szCs w:val="24"/>
        </w:rPr>
        <w:t xml:space="preserve"> (</w:t>
      </w:r>
      <w:hyperlink r:id="rId6" w:history="1">
        <w:r w:rsidR="005D25D1" w:rsidRPr="002756F2">
          <w:rPr>
            <w:rStyle w:val="Hyperlink"/>
            <w:rFonts w:ascii="TimesNewRomanPS-BoldMT" w:hAnsi="TimesNewRomanPS-BoldMT" w:cs="TimesNewRomanPS-BoldMT"/>
            <w:bCs/>
            <w:sz w:val="24"/>
            <w:szCs w:val="24"/>
          </w:rPr>
          <w:t>f-ei.hszg.de</w:t>
        </w:r>
      </w:hyperlink>
      <w:r w:rsidR="005D25D1" w:rsidRPr="002756F2">
        <w:rPr>
          <w:rFonts w:ascii="TimesNewRomanPS-BoldMT" w:hAnsi="TimesNewRomanPS-BoldMT" w:cs="TimesNewRomanPS-BoldMT"/>
          <w:bCs/>
          <w:sz w:val="24"/>
          <w:szCs w:val="24"/>
        </w:rPr>
        <w:t>)</w:t>
      </w:r>
      <w:r w:rsidRPr="002756F2">
        <w:rPr>
          <w:rFonts w:ascii="TimesNewRomanPS-BoldMT" w:hAnsi="TimesNewRomanPS-BoldMT" w:cs="TimesNewRomanPS-BoldMT"/>
          <w:bCs/>
          <w:sz w:val="24"/>
          <w:szCs w:val="24"/>
        </w:rPr>
        <w:t xml:space="preserve"> können Sie sich bereits jetzt umfangreich über uns und Ihr Studium informieren. Auf den Internetseiten der Hochschule (</w:t>
      </w:r>
      <w:hyperlink r:id="rId7" w:history="1">
        <w:r w:rsidRPr="002756F2">
          <w:rPr>
            <w:rStyle w:val="Hyperlink"/>
            <w:rFonts w:ascii="TimesNewRomanPS-BoldMT" w:hAnsi="TimesNewRomanPS-BoldMT" w:cs="TimesNewRomanPS-BoldMT"/>
            <w:bCs/>
            <w:sz w:val="24"/>
            <w:szCs w:val="24"/>
          </w:rPr>
          <w:t>hszg.de/</w:t>
        </w:r>
      </w:hyperlink>
      <w:r w:rsidRPr="002756F2">
        <w:rPr>
          <w:rFonts w:ascii="TimesNewRomanPS-BoldMT" w:hAnsi="TimesNewRomanPS-BoldMT" w:cs="TimesNewRomanPS-BoldMT"/>
          <w:bCs/>
          <w:sz w:val="24"/>
          <w:szCs w:val="24"/>
        </w:rPr>
        <w:t xml:space="preserve">) erhalten Sie auch aktuelle Informationen zum </w:t>
      </w:r>
      <w:r w:rsidR="005D25D1" w:rsidRPr="002756F2">
        <w:rPr>
          <w:rFonts w:ascii="TimesNewRomanPS-BoldMT" w:hAnsi="TimesNewRomanPS-BoldMT" w:cs="TimesNewRomanPS-BoldMT"/>
          <w:bCs/>
          <w:sz w:val="24"/>
          <w:szCs w:val="24"/>
        </w:rPr>
        <w:t>Studienbeginn.</w:t>
      </w:r>
    </w:p>
    <w:p w:rsidR="002322D9" w:rsidRPr="002756F2" w:rsidRDefault="00CE142C">
      <w:pPr>
        <w:rPr>
          <w:rFonts w:ascii="TimesNewRomanPS-BoldMT" w:hAnsi="TimesNewRomanPS-BoldMT" w:cs="TimesNewRomanPS-BoldMT"/>
          <w:bCs/>
          <w:sz w:val="24"/>
          <w:szCs w:val="24"/>
        </w:rPr>
      </w:pPr>
      <w:r w:rsidRPr="002756F2">
        <w:rPr>
          <w:rFonts w:ascii="TimesNewRomanPS-BoldMT" w:hAnsi="TimesNewRomanPS-BoldMT" w:cs="TimesNewRomanPS-BoldMT"/>
          <w:bCs/>
          <w:sz w:val="24"/>
          <w:szCs w:val="24"/>
        </w:rPr>
        <w:t>Prof. Dr.</w:t>
      </w:r>
      <w:r w:rsidR="00EB2497">
        <w:rPr>
          <w:rFonts w:ascii="TimesNewRomanPS-BoldMT" w:hAnsi="TimesNewRomanPS-BoldMT" w:cs="TimesNewRomanPS-BoldMT"/>
          <w:bCs/>
          <w:sz w:val="24"/>
          <w:szCs w:val="24"/>
        </w:rPr>
        <w:t xml:space="preserve">-Ing. </w:t>
      </w:r>
      <w:r w:rsidRPr="002756F2">
        <w:rPr>
          <w:rFonts w:ascii="TimesNewRomanPS-BoldMT" w:hAnsi="TimesNewRomanPS-BoldMT" w:cs="TimesNewRomanPS-BoldMT"/>
          <w:bCs/>
          <w:sz w:val="24"/>
          <w:szCs w:val="24"/>
        </w:rPr>
        <w:t xml:space="preserve"> Frank </w:t>
      </w:r>
      <w:proofErr w:type="spellStart"/>
      <w:r w:rsidRPr="002756F2">
        <w:rPr>
          <w:rFonts w:ascii="TimesNewRomanPS-BoldMT" w:hAnsi="TimesNewRomanPS-BoldMT" w:cs="TimesNewRomanPS-BoldMT"/>
          <w:bCs/>
          <w:sz w:val="24"/>
          <w:szCs w:val="24"/>
        </w:rPr>
        <w:t>Worlitz</w:t>
      </w:r>
      <w:proofErr w:type="spellEnd"/>
    </w:p>
    <w:p w:rsidR="00CE142C" w:rsidRPr="002756F2" w:rsidRDefault="00CE142C">
      <w:pPr>
        <w:rPr>
          <w:rFonts w:ascii="TimesNewRomanPS-BoldMT" w:hAnsi="TimesNewRomanPS-BoldMT" w:cs="TimesNewRomanPS-BoldMT"/>
          <w:bCs/>
          <w:sz w:val="24"/>
          <w:szCs w:val="24"/>
        </w:rPr>
      </w:pPr>
      <w:r w:rsidRPr="002756F2">
        <w:rPr>
          <w:rFonts w:ascii="TimesNewRomanPS-BoldMT" w:hAnsi="TimesNewRomanPS-BoldMT" w:cs="TimesNewRomanPS-BoldMT"/>
          <w:bCs/>
          <w:sz w:val="24"/>
          <w:szCs w:val="24"/>
        </w:rPr>
        <w:t>Dekan</w:t>
      </w:r>
    </w:p>
    <w:p w:rsidR="00D145A5" w:rsidRPr="002756F2" w:rsidRDefault="002322D9">
      <w:pPr>
        <w:rPr>
          <w:rFonts w:ascii="TimesNewRomanPS-BoldMT" w:hAnsi="TimesNewRomanPS-BoldMT" w:cs="TimesNewRomanPS-BoldMT"/>
          <w:bCs/>
          <w:sz w:val="24"/>
          <w:szCs w:val="24"/>
        </w:rPr>
      </w:pPr>
      <w:r w:rsidRPr="002756F2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773E62" w:rsidRPr="002756F2" w:rsidRDefault="00773E62">
      <w:pPr>
        <w:rPr>
          <w:rFonts w:ascii="TimesNewRomanPS-BoldMT" w:hAnsi="TimesNewRomanPS-BoldMT" w:cs="TimesNewRomanPS-BoldMT"/>
          <w:bCs/>
          <w:sz w:val="24"/>
          <w:szCs w:val="24"/>
        </w:rPr>
      </w:pPr>
    </w:p>
    <w:p w:rsidR="00773E62" w:rsidRPr="002756F2" w:rsidRDefault="00773E62">
      <w:pPr>
        <w:rPr>
          <w:rFonts w:ascii="TimesNewRomanPS-BoldMT" w:hAnsi="TimesNewRomanPS-BoldMT" w:cs="TimesNewRomanPS-BoldMT"/>
          <w:bCs/>
          <w:sz w:val="24"/>
          <w:szCs w:val="24"/>
        </w:rPr>
      </w:pPr>
    </w:p>
    <w:p w:rsidR="00773E62" w:rsidRPr="002756F2" w:rsidRDefault="00773E62">
      <w:pPr>
        <w:rPr>
          <w:rFonts w:ascii="TimesNewRomanPS-BoldMT" w:hAnsi="TimesNewRomanPS-BoldMT" w:cs="TimesNewRomanPS-BoldMT"/>
          <w:bCs/>
          <w:sz w:val="24"/>
          <w:szCs w:val="24"/>
        </w:rPr>
      </w:pPr>
    </w:p>
    <w:p w:rsidR="00773E62" w:rsidRPr="002756F2" w:rsidRDefault="00773E62">
      <w:pPr>
        <w:rPr>
          <w:rFonts w:ascii="TimesNewRomanPS-BoldMT" w:hAnsi="TimesNewRomanPS-BoldMT" w:cs="TimesNewRomanPS-BoldMT"/>
          <w:bCs/>
          <w:sz w:val="24"/>
          <w:szCs w:val="24"/>
        </w:rPr>
      </w:pPr>
    </w:p>
    <w:p w:rsidR="00773E62" w:rsidRPr="002756F2" w:rsidRDefault="00773E62">
      <w:pPr>
        <w:rPr>
          <w:rFonts w:ascii="TimesNewRomanPS-BoldMT" w:hAnsi="TimesNewRomanPS-BoldMT" w:cs="TimesNewRomanPS-BoldMT"/>
          <w:bCs/>
          <w:sz w:val="24"/>
          <w:szCs w:val="24"/>
        </w:rPr>
      </w:pPr>
    </w:p>
    <w:p w:rsidR="00536AE0" w:rsidRPr="002756F2" w:rsidRDefault="00536AE0">
      <w:pPr>
        <w:rPr>
          <w:rFonts w:ascii="TimesNewRomanPS-BoldMT" w:hAnsi="TimesNewRomanPS-BoldMT" w:cs="TimesNewRomanPS-BoldMT"/>
          <w:bCs/>
          <w:sz w:val="24"/>
          <w:szCs w:val="24"/>
        </w:rPr>
      </w:pPr>
      <w:r w:rsidRPr="002756F2">
        <w:rPr>
          <w:rFonts w:ascii="TimesNewRomanPS-BoldMT" w:hAnsi="TimesNewRomanPS-BoldMT" w:cs="TimesNewRomanPS-BoldMT"/>
          <w:bCs/>
          <w:sz w:val="24"/>
          <w:szCs w:val="24"/>
        </w:rPr>
        <w:br w:type="page"/>
      </w:r>
    </w:p>
    <w:p w:rsidR="009411BB" w:rsidRPr="002756F2" w:rsidRDefault="003C5B27" w:rsidP="009411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756F2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D</w:t>
      </w:r>
      <w:r w:rsidR="008A6F57">
        <w:rPr>
          <w:rFonts w:ascii="TimesNewRomanPS-BoldMT" w:hAnsi="TimesNewRomanPS-BoldMT" w:cs="TimesNewRomanPS-BoldMT"/>
          <w:b/>
          <w:bCs/>
          <w:sz w:val="24"/>
          <w:szCs w:val="24"/>
        </w:rPr>
        <w:t>ienstag</w:t>
      </w:r>
      <w:r w:rsidR="009411BB" w:rsidRPr="002756F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 w:rsidR="00AB1491">
        <w:rPr>
          <w:rFonts w:ascii="TimesNewRomanPS-BoldMT" w:hAnsi="TimesNewRomanPS-BoldMT" w:cs="TimesNewRomanPS-BoldMT"/>
          <w:b/>
          <w:bCs/>
          <w:sz w:val="24"/>
          <w:szCs w:val="24"/>
        </w:rPr>
        <w:t>01.10</w:t>
      </w:r>
      <w:r w:rsidR="009411BB" w:rsidRPr="002756F2">
        <w:rPr>
          <w:rFonts w:ascii="TimesNewRomanPS-BoldMT" w:hAnsi="TimesNewRomanPS-BoldMT" w:cs="TimesNewRomanPS-BoldMT"/>
          <w:b/>
          <w:bCs/>
          <w:sz w:val="24"/>
          <w:szCs w:val="24"/>
        </w:rPr>
        <w:t>.202</w:t>
      </w:r>
      <w:r w:rsidR="00AB1491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</w:p>
    <w:p w:rsidR="001C1436" w:rsidRPr="002756F2" w:rsidRDefault="001C1436" w:rsidP="009411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411BB" w:rsidRPr="002756F2" w:rsidRDefault="009411BB" w:rsidP="00533A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sz w:val="24"/>
          <w:szCs w:val="24"/>
        </w:rPr>
      </w:pPr>
      <w:r w:rsidRPr="002756F2">
        <w:rPr>
          <w:rFonts w:ascii="TimesNewRomanPSMT" w:hAnsi="TimesNewRomanPSMT" w:cs="TimesNewRomanPSMT"/>
          <w:sz w:val="24"/>
          <w:szCs w:val="24"/>
        </w:rPr>
        <w:t xml:space="preserve">Teilnehmer: alle Studierenden </w:t>
      </w:r>
      <w:r w:rsidR="00E45245" w:rsidRPr="002756F2">
        <w:rPr>
          <w:rFonts w:ascii="TimesNewRomanPSMT" w:hAnsi="TimesNewRomanPSMT" w:cs="TimesNewRomanPSMT"/>
          <w:sz w:val="24"/>
          <w:szCs w:val="24"/>
        </w:rPr>
        <w:t xml:space="preserve">der Matrikel </w:t>
      </w:r>
      <w:r w:rsidRPr="002756F2">
        <w:rPr>
          <w:rFonts w:ascii="TimesNewRomanPSMT" w:hAnsi="TimesNewRomanPSMT" w:cs="TimesNewRomanPSMT"/>
          <w:sz w:val="24"/>
          <w:szCs w:val="24"/>
        </w:rPr>
        <w:t>EA2</w:t>
      </w:r>
      <w:r w:rsidR="003255DE">
        <w:rPr>
          <w:rFonts w:ascii="TimesNewRomanPSMT" w:hAnsi="TimesNewRomanPSMT" w:cs="TimesNewRomanPSMT"/>
          <w:sz w:val="24"/>
          <w:szCs w:val="24"/>
        </w:rPr>
        <w:t>4</w:t>
      </w:r>
      <w:r w:rsidRPr="002756F2">
        <w:rPr>
          <w:rFonts w:ascii="TimesNewRomanPSMT" w:hAnsi="TimesNewRomanPSMT" w:cs="TimesNewRomanPSMT"/>
          <w:sz w:val="24"/>
          <w:szCs w:val="24"/>
        </w:rPr>
        <w:t>, ES2</w:t>
      </w:r>
      <w:r w:rsidR="003255DE">
        <w:rPr>
          <w:rFonts w:ascii="TimesNewRomanPSMT" w:hAnsi="TimesNewRomanPSMT" w:cs="TimesNewRomanPSMT"/>
          <w:sz w:val="24"/>
          <w:szCs w:val="24"/>
        </w:rPr>
        <w:t>4</w:t>
      </w:r>
      <w:r w:rsidRPr="002756F2">
        <w:rPr>
          <w:rFonts w:ascii="TimesNewRomanPSMT" w:hAnsi="TimesNewRomanPSMT" w:cs="TimesNewRomanPSMT"/>
          <w:sz w:val="24"/>
          <w:szCs w:val="24"/>
        </w:rPr>
        <w:t>, K-EA2</w:t>
      </w:r>
      <w:r w:rsidR="003255DE">
        <w:rPr>
          <w:rFonts w:ascii="TimesNewRomanPSMT" w:hAnsi="TimesNewRomanPSMT" w:cs="TimesNewRomanPSMT"/>
          <w:sz w:val="24"/>
          <w:szCs w:val="24"/>
        </w:rPr>
        <w:t xml:space="preserve">4 </w:t>
      </w:r>
      <w:r w:rsidRPr="002756F2">
        <w:rPr>
          <w:rFonts w:ascii="TimesNewRomanPSMT" w:hAnsi="TimesNewRomanPSMT" w:cs="TimesNewRomanPSMT"/>
          <w:sz w:val="24"/>
          <w:szCs w:val="24"/>
        </w:rPr>
        <w:t>und K-ES2</w:t>
      </w:r>
      <w:r w:rsidR="003255DE">
        <w:rPr>
          <w:rFonts w:ascii="TimesNewRomanPSMT" w:hAnsi="TimesNewRomanPSMT" w:cs="TimesNewRomanPSMT"/>
          <w:sz w:val="24"/>
          <w:szCs w:val="24"/>
        </w:rPr>
        <w:t>4</w:t>
      </w:r>
      <w:r w:rsidRPr="002756F2">
        <w:rPr>
          <w:rFonts w:ascii="TimesNewRomanPSMT" w:hAnsi="TimesNewRomanPSMT" w:cs="TimesNewRomanPSMT"/>
          <w:sz w:val="24"/>
          <w:szCs w:val="24"/>
        </w:rPr>
        <w:t xml:space="preserve">, </w:t>
      </w:r>
    </w:p>
    <w:p w:rsidR="009411BB" w:rsidRPr="002756F2" w:rsidRDefault="009411BB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9411BB" w:rsidRPr="00AB1491" w:rsidTr="009411BB">
        <w:tc>
          <w:tcPr>
            <w:tcW w:w="1413" w:type="dxa"/>
          </w:tcPr>
          <w:p w:rsidR="009411BB" w:rsidRPr="00AB1491" w:rsidRDefault="009411BB" w:rsidP="009411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B1491">
              <w:rPr>
                <w:rFonts w:ascii="TimesNewRomanPSMT" w:hAnsi="TimesNewRomanPSMT" w:cs="TimesNewRomanPSMT"/>
                <w:b/>
                <w:sz w:val="24"/>
                <w:szCs w:val="24"/>
              </w:rPr>
              <w:t>Uhrzeit</w:t>
            </w:r>
          </w:p>
        </w:tc>
        <w:tc>
          <w:tcPr>
            <w:tcW w:w="7649" w:type="dxa"/>
          </w:tcPr>
          <w:p w:rsidR="009411BB" w:rsidRPr="00AB1491" w:rsidRDefault="009411BB" w:rsidP="009411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B1491">
              <w:rPr>
                <w:rFonts w:ascii="TimesNewRomanPSMT" w:hAnsi="TimesNewRomanPSMT" w:cs="TimesNewRomanPSMT"/>
                <w:b/>
                <w:sz w:val="24"/>
                <w:szCs w:val="24"/>
              </w:rPr>
              <w:t>Veranstaltung</w:t>
            </w:r>
          </w:p>
        </w:tc>
      </w:tr>
      <w:tr w:rsidR="009411BB" w:rsidRPr="008A6F57" w:rsidTr="009411BB">
        <w:tc>
          <w:tcPr>
            <w:tcW w:w="1413" w:type="dxa"/>
          </w:tcPr>
          <w:p w:rsidR="009411BB" w:rsidRPr="008A6F57" w:rsidRDefault="009411BB" w:rsidP="009411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09.00 - 09.30 Uhr</w:t>
            </w:r>
          </w:p>
        </w:tc>
        <w:tc>
          <w:tcPr>
            <w:tcW w:w="7649" w:type="dxa"/>
          </w:tcPr>
          <w:p w:rsidR="00F115B8" w:rsidRPr="008A6F57" w:rsidRDefault="009411BB" w:rsidP="001F74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Begrüßung durch den Dekan der Fakultät </w:t>
            </w:r>
            <w:r w:rsidR="00FA08AC">
              <w:rPr>
                <w:rFonts w:ascii="TimesNewRomanPSMT" w:hAnsi="TimesNewRomanPSMT" w:cs="TimesNewRomanPSMT"/>
                <w:sz w:val="24"/>
                <w:szCs w:val="24"/>
              </w:rPr>
              <w:t>Elektrotechnik und Informatik</w:t>
            </w:r>
          </w:p>
          <w:p w:rsidR="009411BB" w:rsidRPr="008A6F57" w:rsidRDefault="009411BB" w:rsidP="001F74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Haus </w:t>
            </w:r>
            <w:r w:rsidR="001D03FB" w:rsidRPr="008A6F57">
              <w:rPr>
                <w:rFonts w:ascii="TimesNewRomanPSMT" w:hAnsi="TimesNewRomanPSMT" w:cs="TimesNewRomanPSMT"/>
                <w:sz w:val="24"/>
                <w:szCs w:val="24"/>
              </w:rPr>
              <w:t>Z</w:t>
            </w:r>
            <w:r w:rsidR="002756F2"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IV, Raum </w:t>
            </w:r>
            <w:r w:rsidR="003C5B27" w:rsidRPr="008A6F57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.0</w:t>
            </w:r>
            <w:r w:rsidR="002756F2" w:rsidRPr="008A6F57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3C5B27" w:rsidRPr="008A6F57">
              <w:rPr>
                <w:rFonts w:ascii="TimesNewRomanPSMT" w:hAnsi="TimesNewRomanPSMT" w:cs="TimesNewRomanPSMT"/>
                <w:sz w:val="24"/>
                <w:szCs w:val="24"/>
              </w:rPr>
              <w:t>/1.02</w:t>
            </w:r>
          </w:p>
        </w:tc>
      </w:tr>
      <w:tr w:rsidR="009411BB" w:rsidRPr="008A6F57" w:rsidTr="009411BB">
        <w:tc>
          <w:tcPr>
            <w:tcW w:w="1413" w:type="dxa"/>
          </w:tcPr>
          <w:p w:rsidR="009411BB" w:rsidRPr="008A6F57" w:rsidRDefault="009411BB" w:rsidP="00A60A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09.30 - 10.30 Uhr</w:t>
            </w:r>
          </w:p>
        </w:tc>
        <w:tc>
          <w:tcPr>
            <w:tcW w:w="7649" w:type="dxa"/>
          </w:tcPr>
          <w:p w:rsidR="00192C86" w:rsidRPr="008A6F57" w:rsidRDefault="001D03FB" w:rsidP="009411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Begrüßung der neu immatrikulierten Studierenden durch den Fachschaftsrat der Fakultät Elektrotechnik und Informatik, Haus Z IV, </w:t>
            </w:r>
            <w:r w:rsidR="002756F2" w:rsidRPr="008A6F57">
              <w:rPr>
                <w:rFonts w:ascii="TimesNewRomanPSMT" w:hAnsi="TimesNewRomanPSMT" w:cs="TimesNewRomanPSMT"/>
                <w:sz w:val="24"/>
                <w:szCs w:val="24"/>
              </w:rPr>
              <w:t>Raum 1.01/1.02</w:t>
            </w:r>
          </w:p>
        </w:tc>
      </w:tr>
      <w:tr w:rsidR="00E30273" w:rsidRPr="008A6F57" w:rsidTr="009411BB">
        <w:tc>
          <w:tcPr>
            <w:tcW w:w="1413" w:type="dxa"/>
          </w:tcPr>
          <w:p w:rsidR="009411BB" w:rsidRPr="008A6F57" w:rsidRDefault="00E30273" w:rsidP="00A60A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10.3</w:t>
            </w:r>
            <w:r w:rsidR="001D03FB" w:rsidRPr="008A6F57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9411BB"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 - 1</w:t>
            </w:r>
            <w:r w:rsidR="001D03FB" w:rsidRPr="008A6F57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.3</w:t>
            </w:r>
            <w:r w:rsidR="009411BB" w:rsidRPr="008A6F57">
              <w:rPr>
                <w:rFonts w:ascii="TimesNewRomanPSMT" w:hAnsi="TimesNewRomanPSMT" w:cs="TimesNewRomanPSMT"/>
                <w:sz w:val="24"/>
                <w:szCs w:val="24"/>
              </w:rPr>
              <w:t>0 Uhr</w:t>
            </w:r>
          </w:p>
        </w:tc>
        <w:tc>
          <w:tcPr>
            <w:tcW w:w="7649" w:type="dxa"/>
          </w:tcPr>
          <w:p w:rsidR="009411BB" w:rsidRPr="008A6F57" w:rsidRDefault="00773E62" w:rsidP="00773E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Zeit für eine Pause, um mit dem Fachschaftsrat zu grillen,</w:t>
            </w:r>
            <w:r w:rsidR="008C3100"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 sich auszutauschen und zu vernetzen </w:t>
            </w:r>
          </w:p>
        </w:tc>
      </w:tr>
      <w:tr w:rsidR="008855BF" w:rsidRPr="008A6F57" w:rsidTr="000850F8">
        <w:tc>
          <w:tcPr>
            <w:tcW w:w="1413" w:type="dxa"/>
          </w:tcPr>
          <w:p w:rsidR="008855BF" w:rsidRPr="008A6F57" w:rsidRDefault="008855BF" w:rsidP="000850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13.30 - 14.</w:t>
            </w:r>
            <w:r w:rsidR="00AB1491" w:rsidRPr="008A6F57"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 Uhr </w:t>
            </w:r>
          </w:p>
          <w:p w:rsidR="008855BF" w:rsidRPr="008A6F57" w:rsidRDefault="008855BF" w:rsidP="000850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649" w:type="dxa"/>
          </w:tcPr>
          <w:p w:rsidR="008855BF" w:rsidRPr="008A6F57" w:rsidRDefault="008855BF" w:rsidP="00C20A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Informationsveranstaltung des Hochschulrechenzentrums, der Hochschul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softHyphen/>
              <w:t>bib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softHyphen/>
              <w:t>lio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softHyphen/>
              <w:t>thek, des Rektorats (Abteilung Qualitätsmanagement) und des Bildungs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softHyphen/>
              <w:t>portals Sachsen - gemeinsame Veranstaltung mit den Studierenden der Fakul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softHyphen/>
              <w:t>tä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softHyphen/>
              <w:t>ten Maschinenwesen, Natur- und Umweltwissenschaften sowie Wirt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softHyphen/>
              <w:t>schafts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softHyphen/>
              <w:t>wis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softHyphen/>
              <w:t xml:space="preserve">senschaften, </w:t>
            </w:r>
          </w:p>
          <w:p w:rsidR="008855BF" w:rsidRPr="008A6F57" w:rsidRDefault="008855BF" w:rsidP="000850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Haus Z IV, Raum 0.01 - großer Hörsaal</w:t>
            </w:r>
          </w:p>
        </w:tc>
      </w:tr>
      <w:tr w:rsidR="00AB1491" w:rsidRPr="008A6F57" w:rsidTr="0027439E">
        <w:tc>
          <w:tcPr>
            <w:tcW w:w="1413" w:type="dxa"/>
          </w:tcPr>
          <w:p w:rsidR="00AB1491" w:rsidRPr="008A6F57" w:rsidRDefault="00AB1491" w:rsidP="002743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15.15 Uhr </w:t>
            </w:r>
          </w:p>
        </w:tc>
        <w:tc>
          <w:tcPr>
            <w:tcW w:w="7649" w:type="dxa"/>
          </w:tcPr>
          <w:p w:rsidR="00AB1491" w:rsidRPr="008A6F57" w:rsidRDefault="00AB1491" w:rsidP="002743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Campus-Rallye mit dem Fachschaftsrat Elektrotechnik, Treffpunkt Haus Z I, Raum 0.39 </w:t>
            </w:r>
          </w:p>
        </w:tc>
      </w:tr>
    </w:tbl>
    <w:p w:rsidR="008855BF" w:rsidRPr="008A6F57" w:rsidRDefault="008855BF" w:rsidP="008855B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D03FB" w:rsidRPr="008A6F57" w:rsidRDefault="001D03FB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411BB" w:rsidRPr="008A6F57" w:rsidRDefault="00F64845" w:rsidP="009411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Mi</w:t>
      </w:r>
      <w:r w:rsidR="008A6F57" w:rsidRPr="008A6F57">
        <w:rPr>
          <w:rFonts w:ascii="TimesNewRomanPS-BoldMT" w:hAnsi="TimesNewRomanPS-BoldMT" w:cs="TimesNewRomanPS-BoldMT"/>
          <w:b/>
          <w:bCs/>
          <w:sz w:val="24"/>
          <w:szCs w:val="24"/>
        </w:rPr>
        <w:t>ttwoch</w:t>
      </w:r>
      <w:r w:rsidR="009411BB" w:rsidRPr="008A6F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 w:rsidR="00AB1491" w:rsidRPr="008A6F57">
        <w:rPr>
          <w:rFonts w:ascii="TimesNewRomanPS-BoldMT" w:hAnsi="TimesNewRomanPS-BoldMT" w:cs="TimesNewRomanPS-BoldMT"/>
          <w:b/>
          <w:bCs/>
          <w:sz w:val="24"/>
          <w:szCs w:val="24"/>
        </w:rPr>
        <w:t>02.10.2024</w:t>
      </w:r>
    </w:p>
    <w:p w:rsidR="00575C6C" w:rsidRPr="008A6F57" w:rsidRDefault="00575C6C" w:rsidP="009411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575C6C" w:rsidRPr="008A6F57" w:rsidTr="00575C6C">
        <w:tc>
          <w:tcPr>
            <w:tcW w:w="1413" w:type="dxa"/>
            <w:vMerge w:val="restart"/>
          </w:tcPr>
          <w:p w:rsidR="00575C6C" w:rsidRPr="008A6F57" w:rsidRDefault="00575C6C" w:rsidP="009411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b/>
                <w:sz w:val="24"/>
                <w:szCs w:val="24"/>
              </w:rPr>
              <w:t>Uhrzeit</w:t>
            </w:r>
          </w:p>
        </w:tc>
        <w:tc>
          <w:tcPr>
            <w:tcW w:w="7649" w:type="dxa"/>
            <w:gridSpan w:val="2"/>
          </w:tcPr>
          <w:p w:rsidR="00575C6C" w:rsidRPr="008A6F57" w:rsidRDefault="00575C6C" w:rsidP="009411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b/>
                <w:sz w:val="24"/>
                <w:szCs w:val="24"/>
              </w:rPr>
              <w:t>Veranstaltung bzw. Teilnehmer</w:t>
            </w:r>
          </w:p>
        </w:tc>
      </w:tr>
      <w:tr w:rsidR="00575C6C" w:rsidRPr="008A6F57" w:rsidTr="00E30273">
        <w:tc>
          <w:tcPr>
            <w:tcW w:w="1413" w:type="dxa"/>
            <w:vMerge/>
          </w:tcPr>
          <w:p w:rsidR="00575C6C" w:rsidRPr="008A6F57" w:rsidRDefault="00575C6C" w:rsidP="009411B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273" w:rsidRPr="008A6F57" w:rsidRDefault="00E30273" w:rsidP="00575C6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A6F5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Matrikel</w:t>
            </w:r>
          </w:p>
          <w:p w:rsidR="00575C6C" w:rsidRPr="008A6F57" w:rsidRDefault="00575C6C" w:rsidP="00575C6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A6F5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EA2</w:t>
            </w:r>
            <w:r w:rsidR="00765FF9" w:rsidRPr="008A6F5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  <w:r w:rsidRPr="008A6F5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, K-EA2</w:t>
            </w:r>
            <w:r w:rsidR="00765FF9" w:rsidRPr="008A6F5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:rsidR="00E30273" w:rsidRPr="008A6F57" w:rsidRDefault="00E30273" w:rsidP="009411B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A6F5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Matrikel</w:t>
            </w:r>
          </w:p>
          <w:p w:rsidR="00575C6C" w:rsidRPr="008A6F57" w:rsidRDefault="00575C6C" w:rsidP="009411B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A6F5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ES2</w:t>
            </w:r>
            <w:r w:rsidR="00765FF9" w:rsidRPr="008A6F5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  <w:r w:rsidRPr="008A6F5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, K-ES2</w:t>
            </w:r>
            <w:r w:rsidR="00765FF9" w:rsidRPr="008A6F5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</w:p>
        </w:tc>
      </w:tr>
      <w:tr w:rsidR="00575C6C" w:rsidRPr="008A6F57" w:rsidTr="00E30273">
        <w:tc>
          <w:tcPr>
            <w:tcW w:w="1413" w:type="dxa"/>
          </w:tcPr>
          <w:p w:rsidR="00575C6C" w:rsidRPr="008A6F57" w:rsidRDefault="00575C6C" w:rsidP="00575C6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09:00 - 09:45 Uhr</w:t>
            </w:r>
          </w:p>
        </w:tc>
        <w:tc>
          <w:tcPr>
            <w:tcW w:w="3544" w:type="dxa"/>
          </w:tcPr>
          <w:p w:rsidR="00192C86" w:rsidRPr="008A6F57" w:rsidRDefault="00192C86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Vorstellen des Studienganges Automatisierung</w:t>
            </w:r>
            <w:r w:rsidR="00E30273"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und Mechatronik</w:t>
            </w:r>
          </w:p>
          <w:p w:rsidR="00192C86" w:rsidRPr="008A6F57" w:rsidRDefault="00192C86" w:rsidP="00575C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Prof. Uwe Müller</w:t>
            </w:r>
          </w:p>
          <w:p w:rsidR="00575C6C" w:rsidRPr="008A6F57" w:rsidRDefault="00575C6C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Haus </w:t>
            </w:r>
            <w:r w:rsidR="001D03FB" w:rsidRPr="008A6F57">
              <w:rPr>
                <w:rFonts w:ascii="TimesNewRomanPSMT" w:hAnsi="TimesNewRomanPSMT" w:cs="TimesNewRomanPSMT"/>
                <w:sz w:val="24"/>
                <w:szCs w:val="24"/>
              </w:rPr>
              <w:t>Z</w:t>
            </w:r>
            <w:r w:rsidR="002756F2"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I, Raum 0.3</w:t>
            </w:r>
            <w:r w:rsidR="002756F2" w:rsidRPr="008A6F57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4105" w:type="dxa"/>
          </w:tcPr>
          <w:p w:rsidR="00192C86" w:rsidRPr="008A6F57" w:rsidRDefault="00192C86" w:rsidP="00575C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Vorstellen des Studienganges Elektrische Energiesystem</w:t>
            </w:r>
            <w:r w:rsidR="00E45245" w:rsidRPr="008A6F57">
              <w:rPr>
                <w:rFonts w:ascii="TimesNewRomanPSMT" w:hAnsi="TimesNewRomanPSMT" w:cs="TimesNewRomanPSMT"/>
                <w:sz w:val="24"/>
                <w:szCs w:val="24"/>
              </w:rPr>
              <w:t>e</w:t>
            </w:r>
          </w:p>
          <w:p w:rsidR="00575C6C" w:rsidRPr="008A6F57" w:rsidRDefault="00575C6C" w:rsidP="00575C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Prof. </w:t>
            </w:r>
            <w:r w:rsidR="00765FF9" w:rsidRPr="008A6F57">
              <w:rPr>
                <w:rFonts w:ascii="TimesNewRomanPSMT" w:hAnsi="TimesNewRomanPSMT" w:cs="TimesNewRomanPSMT"/>
                <w:sz w:val="24"/>
                <w:szCs w:val="24"/>
              </w:rPr>
              <w:t>Uwe Schmidt</w:t>
            </w:r>
          </w:p>
          <w:p w:rsidR="00192C86" w:rsidRPr="008A6F57" w:rsidRDefault="00192C86" w:rsidP="001553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Haus </w:t>
            </w:r>
            <w:r w:rsidR="001D03FB" w:rsidRPr="008A6F57">
              <w:rPr>
                <w:rFonts w:ascii="TimesNewRomanPSMT" w:hAnsi="TimesNewRomanPSMT" w:cs="TimesNewRomanPSMT"/>
                <w:sz w:val="24"/>
                <w:szCs w:val="24"/>
              </w:rPr>
              <w:t>Z</w:t>
            </w:r>
            <w:r w:rsidR="002756F2"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I, Raum 0.3</w:t>
            </w:r>
            <w:r w:rsidR="00A60A85" w:rsidRPr="008A6F57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</w:tr>
      <w:tr w:rsidR="00575C6C" w:rsidRPr="008A6F57" w:rsidTr="00565C24">
        <w:tc>
          <w:tcPr>
            <w:tcW w:w="1413" w:type="dxa"/>
          </w:tcPr>
          <w:p w:rsidR="00575C6C" w:rsidRPr="008A6F57" w:rsidRDefault="00575C6C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10:00 - 10:</w:t>
            </w:r>
            <w:r w:rsidR="00192C86" w:rsidRPr="008A6F57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0 Uhr</w:t>
            </w:r>
          </w:p>
        </w:tc>
        <w:tc>
          <w:tcPr>
            <w:tcW w:w="7649" w:type="dxa"/>
            <w:gridSpan w:val="2"/>
          </w:tcPr>
          <w:p w:rsidR="00533ABF" w:rsidRPr="008A6F57" w:rsidRDefault="00575C6C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Besichtigung ausgewählter Labore</w:t>
            </w:r>
            <w:r w:rsidR="00E30273"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575C6C" w:rsidRPr="008A6F57" w:rsidRDefault="00575C6C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Dr. Wolfgang Menzel</w:t>
            </w:r>
          </w:p>
          <w:p w:rsidR="00192C86" w:rsidRPr="008A6F57" w:rsidRDefault="00192C86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Haus </w:t>
            </w:r>
            <w:r w:rsidR="001D03FB" w:rsidRPr="008A6F57">
              <w:rPr>
                <w:rFonts w:ascii="TimesNewRomanPSMT" w:hAnsi="TimesNewRomanPSMT" w:cs="TimesNewRomanPSMT"/>
                <w:sz w:val="24"/>
                <w:szCs w:val="24"/>
              </w:rPr>
              <w:t>Z</w:t>
            </w:r>
            <w:r w:rsidR="002756F2"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I, Raum 0.30 (großer Laborsaal)</w:t>
            </w:r>
          </w:p>
        </w:tc>
      </w:tr>
      <w:tr w:rsidR="00575C6C" w:rsidRPr="002756F2" w:rsidTr="00565C24">
        <w:tc>
          <w:tcPr>
            <w:tcW w:w="1413" w:type="dxa"/>
          </w:tcPr>
          <w:p w:rsidR="00575C6C" w:rsidRPr="008A6F57" w:rsidRDefault="00575C6C" w:rsidP="00575C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10:30-11:30 Uhr</w:t>
            </w:r>
          </w:p>
        </w:tc>
        <w:tc>
          <w:tcPr>
            <w:tcW w:w="7649" w:type="dxa"/>
            <w:gridSpan w:val="2"/>
          </w:tcPr>
          <w:p w:rsidR="00575C6C" w:rsidRPr="008A6F57" w:rsidRDefault="00575C6C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Informationen zur Kooperativen</w:t>
            </w:r>
            <w:r w:rsidR="00192C86"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Ingenieurausbildung für Studierende der</w:t>
            </w:r>
            <w:r w:rsidR="00192C86"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K-EA2</w:t>
            </w:r>
            <w:r w:rsidR="00765FF9" w:rsidRPr="008A6F57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 und K-ES2</w:t>
            </w:r>
            <w:r w:rsidR="00765FF9" w:rsidRPr="008A6F57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  <w:p w:rsidR="00192C86" w:rsidRPr="008A6F57" w:rsidRDefault="00192C86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Dr. Wolfgang Menzel</w:t>
            </w:r>
          </w:p>
          <w:p w:rsidR="00192C86" w:rsidRPr="002756F2" w:rsidRDefault="00192C86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Haus </w:t>
            </w:r>
            <w:r w:rsidR="001D03FB" w:rsidRPr="008A6F57">
              <w:rPr>
                <w:rFonts w:ascii="TimesNewRomanPSMT" w:hAnsi="TimesNewRomanPSMT" w:cs="TimesNewRomanPSMT"/>
                <w:sz w:val="24"/>
                <w:szCs w:val="24"/>
              </w:rPr>
              <w:t>Z</w:t>
            </w:r>
            <w:r w:rsidR="002756F2"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I, Raum 0.3</w:t>
            </w:r>
            <w:r w:rsidR="002756F2" w:rsidRPr="008A6F57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</w:tr>
      <w:tr w:rsidR="007C32EC" w:rsidRPr="002756F2" w:rsidTr="00565C24">
        <w:tc>
          <w:tcPr>
            <w:tcW w:w="1413" w:type="dxa"/>
          </w:tcPr>
          <w:p w:rsidR="00E30273" w:rsidRPr="002756F2" w:rsidRDefault="00E30273" w:rsidP="00575C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649" w:type="dxa"/>
            <w:gridSpan w:val="2"/>
          </w:tcPr>
          <w:p w:rsidR="00E30273" w:rsidRPr="002756F2" w:rsidRDefault="00E30273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575C6C" w:rsidRPr="002756F2" w:rsidRDefault="00575C6C" w:rsidP="009411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50944" w:rsidRPr="002756F2" w:rsidRDefault="00F64845" w:rsidP="006509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Mittwoch</w:t>
      </w:r>
      <w:r w:rsidR="00650944" w:rsidRPr="002756F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 w:rsidR="00EB2497">
        <w:rPr>
          <w:rFonts w:ascii="TimesNewRomanPS-BoldMT" w:hAnsi="TimesNewRomanPS-BoldMT" w:cs="TimesNewRomanPS-BoldMT"/>
          <w:b/>
          <w:bCs/>
          <w:sz w:val="24"/>
          <w:szCs w:val="24"/>
        </w:rPr>
        <w:t>02.10</w:t>
      </w:r>
      <w:r w:rsidR="00650944" w:rsidRPr="002756F2">
        <w:rPr>
          <w:rFonts w:ascii="TimesNewRomanPS-BoldMT" w:hAnsi="TimesNewRomanPS-BoldMT" w:cs="TimesNewRomanPS-BoldMT"/>
          <w:b/>
          <w:bCs/>
          <w:sz w:val="24"/>
          <w:szCs w:val="24"/>
        </w:rPr>
        <w:t>.202</w:t>
      </w:r>
      <w:r w:rsidR="00EB2497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50944" w:rsidRPr="00533ABF" w:rsidTr="00936386">
        <w:tc>
          <w:tcPr>
            <w:tcW w:w="1413" w:type="dxa"/>
          </w:tcPr>
          <w:p w:rsidR="00650944" w:rsidRPr="008A6F57" w:rsidRDefault="008A6F57" w:rsidP="009363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14.00</w:t>
            </w:r>
            <w:r w:rsidR="00650944" w:rsidRPr="008A6F5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7649" w:type="dxa"/>
          </w:tcPr>
          <w:p w:rsidR="00650944" w:rsidRPr="008A6F57" w:rsidRDefault="00650944" w:rsidP="009363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Feierliche Immatrikulation</w:t>
            </w:r>
            <w:r w:rsidR="0031381F">
              <w:rPr>
                <w:rFonts w:ascii="TimesNewRomanPSMT" w:hAnsi="TimesNewRomanPSMT" w:cs="TimesNewRomanPSMT"/>
                <w:sz w:val="24"/>
                <w:szCs w:val="24"/>
              </w:rPr>
              <w:t xml:space="preserve"> in Zittau</w:t>
            </w:r>
          </w:p>
          <w:p w:rsidR="00650944" w:rsidRPr="008A6F57" w:rsidRDefault="00650944" w:rsidP="009363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31381F">
              <w:rPr>
                <w:rFonts w:ascii="TimesNewRomanPSMT" w:hAnsi="TimesNewRomanPSMT" w:cs="TimesNewRomanPSMT"/>
                <w:sz w:val="24"/>
                <w:szCs w:val="24"/>
              </w:rPr>
              <w:t>gesonderte Einladung</w:t>
            </w:r>
            <w:r w:rsidRPr="008A6F57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</w:tr>
    </w:tbl>
    <w:p w:rsidR="00650944" w:rsidRDefault="00650944" w:rsidP="009411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6509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861"/>
    <w:multiLevelType w:val="hybridMultilevel"/>
    <w:tmpl w:val="CDACB4D2"/>
    <w:lvl w:ilvl="0" w:tplc="1B06F3F0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4A6E"/>
    <w:multiLevelType w:val="hybridMultilevel"/>
    <w:tmpl w:val="2C96BF02"/>
    <w:lvl w:ilvl="0" w:tplc="46102606">
      <w:numFmt w:val="bullet"/>
      <w:lvlText w:val=""/>
      <w:lvlJc w:val="left"/>
      <w:pPr>
        <w:ind w:left="720" w:hanging="360"/>
      </w:pPr>
      <w:rPr>
        <w:rFonts w:ascii="SymbolMT" w:eastAsia="SymbolMT" w:hAnsi="TimesNewRomanPS-BoldMT" w:cs="SymbolMT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C4BD8"/>
    <w:multiLevelType w:val="hybridMultilevel"/>
    <w:tmpl w:val="ADAE8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CA6"/>
    <w:rsid w:val="00001BD4"/>
    <w:rsid w:val="00094079"/>
    <w:rsid w:val="00145FD3"/>
    <w:rsid w:val="00150001"/>
    <w:rsid w:val="001553C1"/>
    <w:rsid w:val="001745CB"/>
    <w:rsid w:val="001860D6"/>
    <w:rsid w:val="00192C86"/>
    <w:rsid w:val="001C1436"/>
    <w:rsid w:val="001D03FB"/>
    <w:rsid w:val="001F7488"/>
    <w:rsid w:val="002322D9"/>
    <w:rsid w:val="002756F2"/>
    <w:rsid w:val="002D430A"/>
    <w:rsid w:val="00312BFE"/>
    <w:rsid w:val="0031381F"/>
    <w:rsid w:val="00320AB1"/>
    <w:rsid w:val="003255DE"/>
    <w:rsid w:val="00337128"/>
    <w:rsid w:val="003C5B27"/>
    <w:rsid w:val="00533ABF"/>
    <w:rsid w:val="00536AE0"/>
    <w:rsid w:val="00575C6C"/>
    <w:rsid w:val="005D25D1"/>
    <w:rsid w:val="0062079A"/>
    <w:rsid w:val="00650944"/>
    <w:rsid w:val="00655E69"/>
    <w:rsid w:val="00680CA6"/>
    <w:rsid w:val="00765FF9"/>
    <w:rsid w:val="00773E62"/>
    <w:rsid w:val="007C32EC"/>
    <w:rsid w:val="008855BF"/>
    <w:rsid w:val="008A6F57"/>
    <w:rsid w:val="008C3100"/>
    <w:rsid w:val="009411BB"/>
    <w:rsid w:val="00965A48"/>
    <w:rsid w:val="00A60A85"/>
    <w:rsid w:val="00AB1491"/>
    <w:rsid w:val="00B03528"/>
    <w:rsid w:val="00BE7789"/>
    <w:rsid w:val="00C00628"/>
    <w:rsid w:val="00C20AC0"/>
    <w:rsid w:val="00CE142C"/>
    <w:rsid w:val="00D145A5"/>
    <w:rsid w:val="00E16EA3"/>
    <w:rsid w:val="00E30273"/>
    <w:rsid w:val="00E45245"/>
    <w:rsid w:val="00E7781D"/>
    <w:rsid w:val="00EB2497"/>
    <w:rsid w:val="00F115B8"/>
    <w:rsid w:val="00F64845"/>
    <w:rsid w:val="00F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CF34"/>
  <w15:chartTrackingRefBased/>
  <w15:docId w15:val="{0E6A4512-082E-4507-BE8A-20515F6C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5C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C310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310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C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C32EC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5D25D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2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zg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-ei.hszg.de/startseite" TargetMode="External"/><Relationship Id="rId5" Type="http://schemas.openxmlformats.org/officeDocument/2006/relationships/hyperlink" Target="https://www.hszg.de/studium/dein-weg-zum-studium/studienstart/come-in-woch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W.Menzel</dc:creator>
  <cp:keywords/>
  <dc:description/>
  <cp:lastModifiedBy>W.Menzel</cp:lastModifiedBy>
  <cp:revision>16</cp:revision>
  <cp:lastPrinted>2023-05-09T08:00:00Z</cp:lastPrinted>
  <dcterms:created xsi:type="dcterms:W3CDTF">2023-04-27T09:36:00Z</dcterms:created>
  <dcterms:modified xsi:type="dcterms:W3CDTF">2024-05-06T11:21:00Z</dcterms:modified>
</cp:coreProperties>
</file>